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AC0" w14:textId="77777777" w:rsidR="00490F58" w:rsidRDefault="00490F58">
      <w:pPr>
        <w:pStyle w:val="BodyText"/>
        <w:rPr>
          <w:rFonts w:ascii="Times New Roman"/>
          <w:sz w:val="20"/>
        </w:rPr>
      </w:pPr>
    </w:p>
    <w:p w14:paraId="76AF0851" w14:textId="5B0311EC" w:rsidR="00940473" w:rsidRDefault="00691908" w:rsidP="00940473">
      <w:pPr>
        <w:pStyle w:val="Heading1"/>
        <w:jc w:val="center"/>
        <w:rPr>
          <w:rFonts w:eastAsia="Times New Roman"/>
          <w:lang w:eastAsia="en-GB"/>
        </w:rPr>
      </w:pPr>
      <w:r>
        <w:rPr>
          <w:rFonts w:eastAsia="Times New Roman"/>
          <w:lang w:eastAsia="en-GB"/>
        </w:rPr>
        <w:t>St Catharine’s</w:t>
      </w:r>
      <w:r w:rsidR="00A46754" w:rsidRPr="00DB06F3">
        <w:rPr>
          <w:rFonts w:eastAsia="Times New Roman"/>
          <w:lang w:eastAsia="en-GB"/>
        </w:rPr>
        <w:t xml:space="preserve"> Summer Project Accommodation Award</w:t>
      </w:r>
      <w:r w:rsidR="00940473">
        <w:rPr>
          <w:rFonts w:eastAsia="Times New Roman"/>
          <w:lang w:eastAsia="en-GB"/>
        </w:rPr>
        <w:t xml:space="preserve"> </w:t>
      </w:r>
    </w:p>
    <w:p w14:paraId="66001F6B" w14:textId="2F59918F" w:rsidR="00940473" w:rsidRDefault="00940473" w:rsidP="00940473">
      <w:pPr>
        <w:pStyle w:val="Heading1"/>
        <w:spacing w:before="0"/>
        <w:jc w:val="center"/>
        <w:rPr>
          <w:rFonts w:eastAsia="Times New Roman"/>
          <w:lang w:eastAsia="en-GB"/>
        </w:rPr>
      </w:pPr>
      <w:r>
        <w:rPr>
          <w:rFonts w:eastAsia="Times New Roman"/>
          <w:lang w:eastAsia="en-GB"/>
        </w:rPr>
        <w:t>and</w:t>
      </w:r>
    </w:p>
    <w:p w14:paraId="20350CD9" w14:textId="343813C5" w:rsidR="00A46754" w:rsidRPr="00940473" w:rsidRDefault="00A46754" w:rsidP="00940473">
      <w:pPr>
        <w:pStyle w:val="Heading1"/>
        <w:spacing w:before="0" w:after="240"/>
        <w:jc w:val="center"/>
        <w:rPr>
          <w:rFonts w:eastAsia="Times New Roman"/>
          <w:lang w:eastAsia="en-GB"/>
        </w:rPr>
      </w:pPr>
      <w:r w:rsidRPr="00940473">
        <w:rPr>
          <w:rFonts w:eastAsia="Times New Roman"/>
          <w:lang w:eastAsia="en-GB"/>
        </w:rPr>
        <w:t xml:space="preserve">St Catharine’s </w:t>
      </w:r>
      <w:r w:rsidR="00691908">
        <w:rPr>
          <w:rFonts w:eastAsia="Times New Roman"/>
          <w:lang w:eastAsia="en-GB"/>
        </w:rPr>
        <w:t xml:space="preserve">College Alumni Society Student Award Fund </w:t>
      </w:r>
    </w:p>
    <w:p w14:paraId="5B92C23F" w14:textId="771C1F14" w:rsidR="00DB06F3" w:rsidRDefault="00DB06F3" w:rsidP="00DB06F3">
      <w:pPr>
        <w:jc w:val="center"/>
        <w:rPr>
          <w:rFonts w:ascii="Helvetica Neue Light" w:eastAsia="Times New Roman" w:hAnsi="Helvetica Neue Light" w:cs="Times New Roman"/>
          <w:b/>
          <w:bCs/>
          <w:sz w:val="24"/>
          <w:szCs w:val="24"/>
          <w:u w:val="single"/>
          <w:lang w:eastAsia="en-GB"/>
        </w:rPr>
      </w:pPr>
    </w:p>
    <w:p w14:paraId="0CE13A61" w14:textId="77777777" w:rsidR="00691908" w:rsidRPr="00DB06F3" w:rsidRDefault="00691908" w:rsidP="00DB06F3">
      <w:pPr>
        <w:jc w:val="center"/>
        <w:rPr>
          <w:rFonts w:ascii="Helvetica Neue Light" w:eastAsia="Times New Roman" w:hAnsi="Helvetica Neue Light" w:cs="Times New Roman"/>
          <w:b/>
          <w:bCs/>
          <w:sz w:val="24"/>
          <w:szCs w:val="24"/>
          <w:u w:val="single"/>
          <w:lang w:eastAsia="en-GB"/>
        </w:rPr>
      </w:pPr>
    </w:p>
    <w:p w14:paraId="07BFA664" w14:textId="5E5F0632" w:rsidR="001F3A90" w:rsidRPr="001F3A90" w:rsidRDefault="00A46754" w:rsidP="001F3A90">
      <w:pPr>
        <w:spacing w:before="35"/>
        <w:ind w:left="567" w:right="408"/>
        <w:jc w:val="both"/>
        <w:rPr>
          <w:sz w:val="24"/>
          <w:szCs w:val="24"/>
        </w:rPr>
      </w:pPr>
      <w:r w:rsidRPr="00DB06F3">
        <w:rPr>
          <w:sz w:val="24"/>
          <w:szCs w:val="24"/>
        </w:rPr>
        <w:t xml:space="preserve">Summer vacation awards </w:t>
      </w:r>
      <w:r w:rsidR="00905B83" w:rsidRPr="00DB06F3">
        <w:rPr>
          <w:sz w:val="24"/>
          <w:szCs w:val="24"/>
        </w:rPr>
        <w:t xml:space="preserve">may be awarded to </w:t>
      </w:r>
      <w:r w:rsidR="001F3A90">
        <w:rPr>
          <w:sz w:val="24"/>
          <w:szCs w:val="24"/>
        </w:rPr>
        <w:t>current students</w:t>
      </w:r>
      <w:r w:rsidR="00905B83" w:rsidRPr="00DB06F3">
        <w:rPr>
          <w:sz w:val="24"/>
          <w:szCs w:val="24"/>
        </w:rPr>
        <w:t xml:space="preserve"> staying in</w:t>
      </w:r>
      <w:r w:rsidR="007E6675">
        <w:rPr>
          <w:sz w:val="24"/>
          <w:szCs w:val="24"/>
        </w:rPr>
        <w:t xml:space="preserve"> co</w:t>
      </w:r>
      <w:r w:rsidR="00905B83" w:rsidRPr="00DB06F3">
        <w:rPr>
          <w:sz w:val="24"/>
          <w:szCs w:val="24"/>
        </w:rPr>
        <w:t xml:space="preserve">llege accommodation </w:t>
      </w:r>
      <w:r w:rsidR="005C720E" w:rsidRPr="00DB06F3">
        <w:rPr>
          <w:sz w:val="24"/>
          <w:szCs w:val="24"/>
        </w:rPr>
        <w:t xml:space="preserve">over the Long Vacation </w:t>
      </w:r>
      <w:r w:rsidR="00905B83" w:rsidRPr="00DB06F3">
        <w:rPr>
          <w:sz w:val="24"/>
          <w:szCs w:val="24"/>
        </w:rPr>
        <w:t>whilst taking part in research projects or academic-related internships in or near Cambridge (not directly related for parts of undergraduate</w:t>
      </w:r>
      <w:r w:rsidR="001F3A90">
        <w:rPr>
          <w:sz w:val="24"/>
          <w:szCs w:val="24"/>
        </w:rPr>
        <w:t xml:space="preserve"> or postgraduate</w:t>
      </w:r>
      <w:r w:rsidR="00905B83" w:rsidRPr="00DB06F3">
        <w:rPr>
          <w:sz w:val="24"/>
          <w:szCs w:val="24"/>
        </w:rPr>
        <w:t xml:space="preserve"> course work).  </w:t>
      </w:r>
      <w:r w:rsidR="001F3A90">
        <w:rPr>
          <w:sz w:val="24"/>
          <w:szCs w:val="24"/>
        </w:rPr>
        <w:t xml:space="preserve">Please note that postgraduate applicants are only eligible to apply for the </w:t>
      </w:r>
      <w:r w:rsidR="001F3A90" w:rsidRPr="001F3A90">
        <w:rPr>
          <w:color w:val="000000"/>
          <w:sz w:val="24"/>
          <w:szCs w:val="24"/>
        </w:rPr>
        <w:t xml:space="preserve">St Catharine’s College Alumni Society Student Award Fund </w:t>
      </w:r>
    </w:p>
    <w:p w14:paraId="3E8B7977" w14:textId="77777777" w:rsidR="001F3A90" w:rsidRPr="00DB06F3" w:rsidRDefault="001F3A90" w:rsidP="003550D6">
      <w:pPr>
        <w:spacing w:before="35"/>
        <w:ind w:left="567" w:right="408"/>
        <w:jc w:val="both"/>
        <w:rPr>
          <w:sz w:val="24"/>
          <w:szCs w:val="24"/>
        </w:rPr>
      </w:pPr>
    </w:p>
    <w:p w14:paraId="7B23ACC3" w14:textId="77777777" w:rsidR="00905B83" w:rsidRPr="00DB06F3" w:rsidRDefault="00905B83">
      <w:pPr>
        <w:spacing w:before="35"/>
        <w:ind w:left="1008"/>
        <w:rPr>
          <w:sz w:val="24"/>
          <w:szCs w:val="24"/>
        </w:rPr>
      </w:pPr>
    </w:p>
    <w:p w14:paraId="1751F350" w14:textId="7DBBCF82" w:rsidR="00617259" w:rsidRPr="00DB06F3" w:rsidRDefault="00617259" w:rsidP="003550D6">
      <w:pPr>
        <w:spacing w:line="292" w:lineRule="auto"/>
        <w:ind w:left="4153" w:right="267" w:hanging="4011"/>
        <w:rPr>
          <w:b/>
          <w:sz w:val="24"/>
          <w:szCs w:val="24"/>
        </w:rPr>
      </w:pPr>
      <w:r w:rsidRPr="00DB06F3">
        <w:rPr>
          <w:b/>
          <w:sz w:val="24"/>
          <w:szCs w:val="24"/>
        </w:rPr>
        <w:t xml:space="preserve">Please forward the completed form onto </w:t>
      </w:r>
      <w:r w:rsidR="00A46754" w:rsidRPr="00DB06F3">
        <w:rPr>
          <w:b/>
          <w:sz w:val="24"/>
          <w:szCs w:val="24"/>
        </w:rPr>
        <w:t xml:space="preserve">the </w:t>
      </w:r>
      <w:r w:rsidR="003E2899">
        <w:rPr>
          <w:b/>
          <w:sz w:val="24"/>
          <w:szCs w:val="24"/>
        </w:rPr>
        <w:t>Tutorial Office</w:t>
      </w:r>
      <w:r w:rsidR="00A46754" w:rsidRPr="00DB06F3">
        <w:rPr>
          <w:b/>
          <w:sz w:val="24"/>
          <w:szCs w:val="24"/>
        </w:rPr>
        <w:t xml:space="preserve"> Manager </w:t>
      </w:r>
      <w:r w:rsidR="00A46754" w:rsidRPr="003550D6">
        <w:rPr>
          <w:bCs/>
          <w:sz w:val="24"/>
          <w:szCs w:val="24"/>
        </w:rPr>
        <w:t>(</w:t>
      </w:r>
      <w:hyperlink r:id="rId7" w:history="1">
        <w:r w:rsidR="003550D6" w:rsidRPr="00A332DD">
          <w:rPr>
            <w:rStyle w:val="Hyperlink"/>
            <w:bCs/>
            <w:sz w:val="24"/>
            <w:szCs w:val="24"/>
          </w:rPr>
          <w:t>ea.senior.tutor@caths.cam.ac.uk</w:t>
        </w:r>
      </w:hyperlink>
      <w:r w:rsidR="00A46754" w:rsidRPr="003550D6">
        <w:rPr>
          <w:bCs/>
          <w:sz w:val="24"/>
          <w:szCs w:val="24"/>
        </w:rPr>
        <w:t>)</w:t>
      </w:r>
      <w:r w:rsidR="003550D6">
        <w:rPr>
          <w:bCs/>
          <w:sz w:val="24"/>
          <w:szCs w:val="24"/>
        </w:rPr>
        <w:t xml:space="preserve"> </w:t>
      </w:r>
    </w:p>
    <w:tbl>
      <w:tblPr>
        <w:tblStyle w:val="TableGrid"/>
        <w:tblpPr w:leftFromText="180" w:rightFromText="180" w:vertAnchor="text" w:horzAnchor="margin" w:tblpXSpec="center" w:tblpY="817"/>
        <w:tblW w:w="0" w:type="auto"/>
        <w:tblLook w:val="04A0" w:firstRow="1" w:lastRow="0" w:firstColumn="1" w:lastColumn="0" w:noHBand="0" w:noVBand="1"/>
      </w:tblPr>
      <w:tblGrid>
        <w:gridCol w:w="7366"/>
        <w:gridCol w:w="3261"/>
      </w:tblGrid>
      <w:tr w:rsidR="00DB06F3" w:rsidRPr="00DB06F3" w14:paraId="33B520E6" w14:textId="77777777" w:rsidTr="003B3D78">
        <w:tc>
          <w:tcPr>
            <w:tcW w:w="7366" w:type="dxa"/>
          </w:tcPr>
          <w:p w14:paraId="520C76A5" w14:textId="30177542" w:rsidR="00DB06F3" w:rsidRPr="003B3D78" w:rsidRDefault="00DB06F3" w:rsidP="00DB06F3">
            <w:pPr>
              <w:spacing w:line="292" w:lineRule="auto"/>
              <w:ind w:right="2251"/>
              <w:rPr>
                <w:b/>
                <w:bCs/>
              </w:rPr>
            </w:pPr>
            <w:r w:rsidRPr="003B3D78">
              <w:rPr>
                <w:b/>
                <w:bCs/>
              </w:rPr>
              <w:t>I wish to apply for (you can apply for both)</w:t>
            </w:r>
          </w:p>
        </w:tc>
        <w:tc>
          <w:tcPr>
            <w:tcW w:w="3261" w:type="dxa"/>
          </w:tcPr>
          <w:p w14:paraId="43306C3C" w14:textId="05FC3C8F" w:rsidR="00DB06F3" w:rsidRPr="00856B38" w:rsidRDefault="00DB06F3" w:rsidP="00DB06F3">
            <w:pPr>
              <w:spacing w:line="292" w:lineRule="auto"/>
              <w:ind w:right="2251"/>
              <w:rPr>
                <w:b/>
              </w:rPr>
            </w:pPr>
            <w:r w:rsidRPr="00856B38">
              <w:t>YES/NO</w:t>
            </w:r>
          </w:p>
        </w:tc>
      </w:tr>
      <w:tr w:rsidR="00DB06F3" w:rsidRPr="00DB06F3" w14:paraId="6B2A69AC" w14:textId="77777777" w:rsidTr="003B3D78">
        <w:tc>
          <w:tcPr>
            <w:tcW w:w="7366" w:type="dxa"/>
          </w:tcPr>
          <w:p w14:paraId="46BBEEFF" w14:textId="4A04E437" w:rsidR="00DB06F3" w:rsidRPr="003B3D78" w:rsidRDefault="00691908" w:rsidP="00F13557">
            <w:pPr>
              <w:spacing w:line="292" w:lineRule="auto"/>
              <w:ind w:right="2027"/>
              <w:rPr>
                <w:b/>
                <w:bCs/>
              </w:rPr>
            </w:pPr>
            <w:r w:rsidRPr="003B3D78">
              <w:rPr>
                <w:b/>
                <w:bCs/>
              </w:rPr>
              <w:t>St Catharine’s</w:t>
            </w:r>
            <w:r w:rsidR="00DB06F3" w:rsidRPr="003B3D78">
              <w:rPr>
                <w:b/>
                <w:bCs/>
              </w:rPr>
              <w:t xml:space="preserve"> Summer Project Accommodation Award</w:t>
            </w:r>
            <w:r w:rsidR="001F3A90" w:rsidRPr="003B3D78">
              <w:rPr>
                <w:b/>
                <w:bCs/>
              </w:rPr>
              <w:t xml:space="preserve"> </w:t>
            </w:r>
            <w:r w:rsidR="001F3A90" w:rsidRPr="003B3D78">
              <w:rPr>
                <w:b/>
                <w:bCs/>
                <w:i/>
                <w:iCs/>
              </w:rPr>
              <w:t>(undergraduates only)</w:t>
            </w:r>
          </w:p>
        </w:tc>
        <w:tc>
          <w:tcPr>
            <w:tcW w:w="3261" w:type="dxa"/>
          </w:tcPr>
          <w:p w14:paraId="32CC8581" w14:textId="77777777" w:rsidR="00DB06F3" w:rsidRPr="00856B38" w:rsidRDefault="00DB06F3" w:rsidP="00DB06F3">
            <w:pPr>
              <w:spacing w:line="292" w:lineRule="auto"/>
              <w:ind w:right="2251"/>
              <w:rPr>
                <w:b/>
              </w:rPr>
            </w:pPr>
          </w:p>
        </w:tc>
      </w:tr>
      <w:tr w:rsidR="00DB06F3" w:rsidRPr="00DB06F3" w14:paraId="097E3E82" w14:textId="77777777" w:rsidTr="003B3D78">
        <w:tc>
          <w:tcPr>
            <w:tcW w:w="7366" w:type="dxa"/>
          </w:tcPr>
          <w:p w14:paraId="02DB583E" w14:textId="6150C45C" w:rsidR="00C2404E" w:rsidRPr="00C2404E" w:rsidRDefault="00691908" w:rsidP="00C2404E">
            <w:pPr>
              <w:pStyle w:val="Heading2"/>
              <w:rPr>
                <w:rFonts w:ascii="Calibri" w:hAnsi="Calibri" w:cs="Calibri"/>
                <w:b/>
                <w:bCs/>
                <w:color w:val="000000"/>
                <w:sz w:val="22"/>
                <w:szCs w:val="22"/>
              </w:rPr>
            </w:pPr>
            <w:r w:rsidRPr="003B3D78">
              <w:rPr>
                <w:rFonts w:ascii="Calibri" w:hAnsi="Calibri" w:cs="Calibri"/>
                <w:b/>
                <w:bCs/>
                <w:color w:val="000000"/>
                <w:sz w:val="22"/>
                <w:szCs w:val="22"/>
              </w:rPr>
              <w:t xml:space="preserve">St Catharine’s College Alumni Society Student Award Fund </w:t>
            </w:r>
            <w:r w:rsidR="00C2404E" w:rsidRPr="00C2404E">
              <w:rPr>
                <w:rFonts w:asciiTheme="minorHAnsi" w:eastAsia="Times New Roman" w:hAnsiTheme="minorHAnsi" w:cstheme="minorHAnsi"/>
                <w:b/>
                <w:bCs/>
                <w:i/>
                <w:iCs/>
                <w:color w:val="000000" w:themeColor="text1"/>
                <w:sz w:val="22"/>
                <w:szCs w:val="22"/>
                <w:lang w:eastAsia="en-GB"/>
              </w:rPr>
              <w:t>(</w:t>
            </w:r>
            <w:r w:rsidR="00D60D58">
              <w:rPr>
                <w:rFonts w:asciiTheme="minorHAnsi" w:eastAsia="Times New Roman" w:hAnsiTheme="minorHAnsi" w:cstheme="minorHAnsi"/>
                <w:b/>
                <w:bCs/>
                <w:i/>
                <w:iCs/>
                <w:color w:val="000000" w:themeColor="text1"/>
                <w:sz w:val="22"/>
                <w:szCs w:val="22"/>
                <w:lang w:eastAsia="en-GB"/>
              </w:rPr>
              <w:t>available for undergraduate and postgraduate students. U</w:t>
            </w:r>
            <w:r w:rsidR="00C2404E" w:rsidRPr="00C2404E">
              <w:rPr>
                <w:rFonts w:asciiTheme="minorHAnsi" w:eastAsia="Times New Roman" w:hAnsiTheme="minorHAnsi" w:cstheme="minorHAnsi"/>
                <w:b/>
                <w:bCs/>
                <w:i/>
                <w:iCs/>
                <w:color w:val="000000" w:themeColor="text1"/>
                <w:sz w:val="22"/>
                <w:szCs w:val="22"/>
                <w:lang w:eastAsia="en-GB"/>
              </w:rPr>
              <w:t>ndergraduate students must be in receipt of a Cambridge Bursary)</w:t>
            </w:r>
          </w:p>
          <w:p w14:paraId="5524D415" w14:textId="33D4E1EB" w:rsidR="00DB06F3" w:rsidRPr="003B3D78" w:rsidRDefault="00DB06F3" w:rsidP="00F13557">
            <w:pPr>
              <w:spacing w:line="292" w:lineRule="auto"/>
              <w:ind w:right="326"/>
              <w:rPr>
                <w:b/>
                <w:bCs/>
              </w:rPr>
            </w:pPr>
          </w:p>
        </w:tc>
        <w:tc>
          <w:tcPr>
            <w:tcW w:w="3261" w:type="dxa"/>
          </w:tcPr>
          <w:p w14:paraId="00E9195A" w14:textId="77777777" w:rsidR="00DB06F3" w:rsidRPr="00856B38" w:rsidRDefault="00DB06F3" w:rsidP="00DB06F3">
            <w:pPr>
              <w:spacing w:line="292" w:lineRule="auto"/>
              <w:ind w:right="2251"/>
              <w:rPr>
                <w:b/>
              </w:rPr>
            </w:pPr>
          </w:p>
        </w:tc>
      </w:tr>
    </w:tbl>
    <w:p w14:paraId="280BD767" w14:textId="2832C3C1" w:rsidR="00DB06F3" w:rsidRPr="00DB06F3" w:rsidRDefault="00DB06F3">
      <w:pPr>
        <w:pStyle w:val="BodyText"/>
        <w:spacing w:before="8"/>
        <w:rPr>
          <w:b/>
        </w:rPr>
      </w:pPr>
    </w:p>
    <w:p w14:paraId="3E8C86EC" w14:textId="77777777" w:rsidR="00DB06F3" w:rsidRDefault="00DB06F3">
      <w:pPr>
        <w:pStyle w:val="BodyText"/>
        <w:spacing w:before="8"/>
        <w:rPr>
          <w:b/>
          <w:sz w:val="27"/>
        </w:rPr>
      </w:pPr>
    </w:p>
    <w:p w14:paraId="3ADEBBD4" w14:textId="186672CB" w:rsidR="00DB06F3" w:rsidRDefault="00DB06F3">
      <w:pPr>
        <w:pStyle w:val="BodyText"/>
        <w:spacing w:before="8"/>
        <w:rPr>
          <w:b/>
          <w:sz w:val="27"/>
        </w:rPr>
      </w:pPr>
    </w:p>
    <w:tbl>
      <w:tblPr>
        <w:tblStyle w:val="TableGrid"/>
        <w:tblW w:w="0" w:type="auto"/>
        <w:tblLook w:val="04A0" w:firstRow="1" w:lastRow="0" w:firstColumn="1" w:lastColumn="0" w:noHBand="0" w:noVBand="1"/>
      </w:tblPr>
      <w:tblGrid>
        <w:gridCol w:w="5525"/>
        <w:gridCol w:w="5525"/>
      </w:tblGrid>
      <w:tr w:rsidR="007E6675" w14:paraId="3604D261" w14:textId="77777777" w:rsidTr="003B3D78">
        <w:tc>
          <w:tcPr>
            <w:tcW w:w="5525" w:type="dxa"/>
          </w:tcPr>
          <w:p w14:paraId="7653D3B8" w14:textId="514D50A3" w:rsidR="007E6675" w:rsidRPr="003B3D78" w:rsidRDefault="007E6675">
            <w:pPr>
              <w:pStyle w:val="BodyText"/>
              <w:spacing w:before="8"/>
              <w:rPr>
                <w:b/>
                <w:bCs/>
                <w:sz w:val="22"/>
                <w:szCs w:val="22"/>
              </w:rPr>
            </w:pPr>
            <w:r w:rsidRPr="003B3D78">
              <w:rPr>
                <w:b/>
                <w:bCs/>
                <w:sz w:val="22"/>
                <w:szCs w:val="22"/>
              </w:rPr>
              <w:t>Full Name</w:t>
            </w:r>
          </w:p>
        </w:tc>
        <w:tc>
          <w:tcPr>
            <w:tcW w:w="5525" w:type="dxa"/>
          </w:tcPr>
          <w:p w14:paraId="08EE38C7" w14:textId="77777777" w:rsidR="007E6675" w:rsidRDefault="007E6675">
            <w:pPr>
              <w:pStyle w:val="BodyText"/>
              <w:spacing w:before="8"/>
              <w:rPr>
                <w:b/>
                <w:sz w:val="27"/>
              </w:rPr>
            </w:pPr>
          </w:p>
        </w:tc>
      </w:tr>
      <w:tr w:rsidR="007E6675" w14:paraId="4196D9B4" w14:textId="77777777" w:rsidTr="003B3D78">
        <w:tc>
          <w:tcPr>
            <w:tcW w:w="5525" w:type="dxa"/>
          </w:tcPr>
          <w:p w14:paraId="7207B3E5" w14:textId="791487F8" w:rsidR="007E6675" w:rsidRPr="00856B38" w:rsidRDefault="00E25C9E">
            <w:pPr>
              <w:pStyle w:val="BodyText"/>
              <w:spacing w:before="8"/>
              <w:rPr>
                <w:b/>
                <w:sz w:val="22"/>
                <w:szCs w:val="22"/>
              </w:rPr>
            </w:pPr>
            <w:r w:rsidRPr="00856B38">
              <w:rPr>
                <w:b/>
                <w:sz w:val="22"/>
                <w:szCs w:val="22"/>
              </w:rPr>
              <w:t>University Email address</w:t>
            </w:r>
          </w:p>
        </w:tc>
        <w:tc>
          <w:tcPr>
            <w:tcW w:w="5525" w:type="dxa"/>
          </w:tcPr>
          <w:p w14:paraId="2C8D3E2C" w14:textId="77777777" w:rsidR="007E6675" w:rsidRDefault="007E6675">
            <w:pPr>
              <w:pStyle w:val="BodyText"/>
              <w:spacing w:before="8"/>
              <w:rPr>
                <w:b/>
                <w:sz w:val="27"/>
              </w:rPr>
            </w:pPr>
          </w:p>
        </w:tc>
      </w:tr>
      <w:tr w:rsidR="007E6675" w14:paraId="08CFF936" w14:textId="77777777" w:rsidTr="003B3D78">
        <w:tc>
          <w:tcPr>
            <w:tcW w:w="5525" w:type="dxa"/>
          </w:tcPr>
          <w:p w14:paraId="21059292" w14:textId="77777777" w:rsidR="00856B38" w:rsidRDefault="00E25C9E">
            <w:pPr>
              <w:pStyle w:val="BodyText"/>
              <w:spacing w:before="8"/>
              <w:rPr>
                <w:b/>
                <w:sz w:val="22"/>
                <w:szCs w:val="22"/>
              </w:rPr>
            </w:pPr>
            <w:r w:rsidRPr="00856B38">
              <w:rPr>
                <w:b/>
                <w:sz w:val="22"/>
                <w:szCs w:val="22"/>
              </w:rPr>
              <w:t xml:space="preserve">Undergraduate/Postgraduate </w:t>
            </w:r>
          </w:p>
          <w:p w14:paraId="532A9F50" w14:textId="6DD4B344" w:rsidR="00E25C9E" w:rsidRPr="00856B38" w:rsidRDefault="00E25C9E">
            <w:pPr>
              <w:pStyle w:val="BodyText"/>
              <w:spacing w:before="8"/>
              <w:rPr>
                <w:bCs/>
                <w:i/>
                <w:iCs/>
                <w:sz w:val="22"/>
                <w:szCs w:val="22"/>
              </w:rPr>
            </w:pPr>
            <w:r w:rsidRPr="00856B38">
              <w:rPr>
                <w:bCs/>
                <w:sz w:val="22"/>
                <w:szCs w:val="22"/>
              </w:rPr>
              <w:t>(</w:t>
            </w:r>
            <w:r w:rsidRPr="00C2404E">
              <w:rPr>
                <w:bCs/>
                <w:i/>
                <w:iCs/>
                <w:sz w:val="22"/>
                <w:szCs w:val="22"/>
              </w:rPr>
              <w:t>please note that the St Catharine’s Summer Project Accommodation Award is only available to undergraduates</w:t>
            </w:r>
            <w:r w:rsidRPr="00856B38">
              <w:rPr>
                <w:bCs/>
                <w:sz w:val="22"/>
                <w:szCs w:val="22"/>
              </w:rPr>
              <w:t>)</w:t>
            </w:r>
          </w:p>
        </w:tc>
        <w:tc>
          <w:tcPr>
            <w:tcW w:w="5525" w:type="dxa"/>
          </w:tcPr>
          <w:p w14:paraId="252EA07F" w14:textId="77777777" w:rsidR="007E6675" w:rsidRDefault="007E6675">
            <w:pPr>
              <w:pStyle w:val="BodyText"/>
              <w:spacing w:before="8"/>
              <w:rPr>
                <w:b/>
                <w:sz w:val="27"/>
              </w:rPr>
            </w:pPr>
          </w:p>
        </w:tc>
      </w:tr>
      <w:tr w:rsidR="007E6675" w14:paraId="5AF5EDC2" w14:textId="77777777" w:rsidTr="003B3D78">
        <w:tc>
          <w:tcPr>
            <w:tcW w:w="5525" w:type="dxa"/>
          </w:tcPr>
          <w:p w14:paraId="2D9854A0" w14:textId="750284C5" w:rsidR="007E6675" w:rsidRPr="00856B38" w:rsidRDefault="00E25C9E">
            <w:pPr>
              <w:pStyle w:val="BodyText"/>
              <w:spacing w:before="8"/>
              <w:rPr>
                <w:b/>
                <w:sz w:val="22"/>
                <w:szCs w:val="22"/>
              </w:rPr>
            </w:pPr>
            <w:r w:rsidRPr="00856B38">
              <w:rPr>
                <w:b/>
                <w:sz w:val="22"/>
                <w:szCs w:val="22"/>
              </w:rPr>
              <w:t xml:space="preserve">Subject </w:t>
            </w:r>
          </w:p>
        </w:tc>
        <w:tc>
          <w:tcPr>
            <w:tcW w:w="5525" w:type="dxa"/>
          </w:tcPr>
          <w:p w14:paraId="47F346F5" w14:textId="77777777" w:rsidR="007E6675" w:rsidRDefault="007E6675">
            <w:pPr>
              <w:pStyle w:val="BodyText"/>
              <w:spacing w:before="8"/>
              <w:rPr>
                <w:b/>
                <w:sz w:val="27"/>
              </w:rPr>
            </w:pPr>
          </w:p>
        </w:tc>
      </w:tr>
      <w:tr w:rsidR="007E6675" w14:paraId="08248798" w14:textId="77777777" w:rsidTr="003B3D78">
        <w:tc>
          <w:tcPr>
            <w:tcW w:w="5525" w:type="dxa"/>
          </w:tcPr>
          <w:p w14:paraId="27AF13A1" w14:textId="6E8B34A1" w:rsidR="007E6675" w:rsidRPr="00856B38" w:rsidRDefault="00E25C9E">
            <w:pPr>
              <w:pStyle w:val="BodyText"/>
              <w:spacing w:before="8"/>
              <w:rPr>
                <w:b/>
                <w:sz w:val="22"/>
                <w:szCs w:val="22"/>
              </w:rPr>
            </w:pPr>
            <w:r w:rsidRPr="00856B38">
              <w:rPr>
                <w:b/>
                <w:sz w:val="22"/>
                <w:szCs w:val="22"/>
              </w:rPr>
              <w:t>Year of Study</w:t>
            </w:r>
          </w:p>
        </w:tc>
        <w:tc>
          <w:tcPr>
            <w:tcW w:w="5525" w:type="dxa"/>
          </w:tcPr>
          <w:p w14:paraId="0290CD67" w14:textId="77777777" w:rsidR="007E6675" w:rsidRDefault="007E6675">
            <w:pPr>
              <w:pStyle w:val="BodyText"/>
              <w:spacing w:before="8"/>
              <w:rPr>
                <w:b/>
                <w:sz w:val="27"/>
              </w:rPr>
            </w:pPr>
          </w:p>
        </w:tc>
      </w:tr>
      <w:tr w:rsidR="007E6675" w14:paraId="5817647B" w14:textId="77777777" w:rsidTr="003B3D78">
        <w:tc>
          <w:tcPr>
            <w:tcW w:w="5525" w:type="dxa"/>
          </w:tcPr>
          <w:p w14:paraId="7C7274E9" w14:textId="2DAB173A" w:rsidR="007E6675" w:rsidRPr="00856B38" w:rsidRDefault="00E25C9E">
            <w:pPr>
              <w:pStyle w:val="BodyText"/>
              <w:spacing w:before="8"/>
              <w:rPr>
                <w:b/>
                <w:sz w:val="22"/>
                <w:szCs w:val="22"/>
              </w:rPr>
            </w:pPr>
            <w:r w:rsidRPr="00856B38">
              <w:rPr>
                <w:b/>
                <w:sz w:val="22"/>
                <w:szCs w:val="22"/>
              </w:rPr>
              <w:t>Tutor</w:t>
            </w:r>
          </w:p>
        </w:tc>
        <w:tc>
          <w:tcPr>
            <w:tcW w:w="5525" w:type="dxa"/>
          </w:tcPr>
          <w:p w14:paraId="4DFC034C" w14:textId="77777777" w:rsidR="007E6675" w:rsidRDefault="007E6675">
            <w:pPr>
              <w:pStyle w:val="BodyText"/>
              <w:spacing w:before="8"/>
              <w:rPr>
                <w:b/>
                <w:sz w:val="27"/>
              </w:rPr>
            </w:pPr>
          </w:p>
        </w:tc>
      </w:tr>
      <w:tr w:rsidR="007E6675" w14:paraId="092FC53E" w14:textId="77777777" w:rsidTr="003B3D78">
        <w:tc>
          <w:tcPr>
            <w:tcW w:w="5525" w:type="dxa"/>
          </w:tcPr>
          <w:p w14:paraId="1476B5C7" w14:textId="38E2D052" w:rsidR="007E6675" w:rsidRPr="00856B38" w:rsidRDefault="00E25C9E">
            <w:pPr>
              <w:pStyle w:val="BodyText"/>
              <w:spacing w:before="8"/>
              <w:rPr>
                <w:b/>
                <w:sz w:val="22"/>
                <w:szCs w:val="22"/>
              </w:rPr>
            </w:pPr>
            <w:r w:rsidRPr="00856B38">
              <w:rPr>
                <w:b/>
                <w:sz w:val="22"/>
                <w:szCs w:val="22"/>
              </w:rPr>
              <w:t>Director of Studies (if undergraduate)</w:t>
            </w:r>
          </w:p>
        </w:tc>
        <w:tc>
          <w:tcPr>
            <w:tcW w:w="5525" w:type="dxa"/>
          </w:tcPr>
          <w:p w14:paraId="292846C5" w14:textId="77777777" w:rsidR="007E6675" w:rsidRDefault="007E6675">
            <w:pPr>
              <w:pStyle w:val="BodyText"/>
              <w:spacing w:before="8"/>
              <w:rPr>
                <w:b/>
                <w:sz w:val="27"/>
              </w:rPr>
            </w:pPr>
          </w:p>
        </w:tc>
      </w:tr>
      <w:tr w:rsidR="00856B38" w14:paraId="4B465A92" w14:textId="77777777" w:rsidTr="003B3D78">
        <w:tc>
          <w:tcPr>
            <w:tcW w:w="5525" w:type="dxa"/>
          </w:tcPr>
          <w:p w14:paraId="7F8D1C36" w14:textId="3DA0850E" w:rsidR="00856B38" w:rsidRPr="00856B38" w:rsidRDefault="00856B38">
            <w:pPr>
              <w:pStyle w:val="BodyText"/>
              <w:spacing w:before="8"/>
              <w:rPr>
                <w:b/>
                <w:sz w:val="22"/>
                <w:szCs w:val="22"/>
              </w:rPr>
            </w:pPr>
            <w:r>
              <w:rPr>
                <w:b/>
                <w:sz w:val="22"/>
                <w:szCs w:val="22"/>
              </w:rPr>
              <w:t>Supervisor (if postgraduate)</w:t>
            </w:r>
          </w:p>
        </w:tc>
        <w:tc>
          <w:tcPr>
            <w:tcW w:w="5525" w:type="dxa"/>
          </w:tcPr>
          <w:p w14:paraId="63804790" w14:textId="77777777" w:rsidR="00856B38" w:rsidRDefault="00856B38">
            <w:pPr>
              <w:pStyle w:val="BodyText"/>
              <w:spacing w:before="8"/>
              <w:rPr>
                <w:b/>
                <w:sz w:val="27"/>
              </w:rPr>
            </w:pPr>
          </w:p>
        </w:tc>
      </w:tr>
    </w:tbl>
    <w:p w14:paraId="705EC6CA" w14:textId="705EA457" w:rsidR="00DB06F3" w:rsidRDefault="00DB06F3">
      <w:pPr>
        <w:pStyle w:val="BodyText"/>
        <w:spacing w:before="8"/>
        <w:rPr>
          <w:b/>
          <w:sz w:val="27"/>
        </w:rPr>
      </w:pPr>
    </w:p>
    <w:tbl>
      <w:tblPr>
        <w:tblStyle w:val="TableGrid"/>
        <w:tblW w:w="0" w:type="auto"/>
        <w:tblLook w:val="04A0" w:firstRow="1" w:lastRow="0" w:firstColumn="1" w:lastColumn="0" w:noHBand="0" w:noVBand="1"/>
      </w:tblPr>
      <w:tblGrid>
        <w:gridCol w:w="5525"/>
        <w:gridCol w:w="5525"/>
      </w:tblGrid>
      <w:tr w:rsidR="00E25C9E" w14:paraId="31B50224" w14:textId="77777777" w:rsidTr="003B3D78">
        <w:tc>
          <w:tcPr>
            <w:tcW w:w="5525" w:type="dxa"/>
          </w:tcPr>
          <w:p w14:paraId="68EED084" w14:textId="201F167C" w:rsidR="00E25C9E" w:rsidRPr="003B3D78" w:rsidRDefault="00E25C9E">
            <w:pPr>
              <w:pStyle w:val="BodyText"/>
              <w:spacing w:before="8"/>
              <w:rPr>
                <w:b/>
                <w:bCs/>
                <w:sz w:val="22"/>
                <w:szCs w:val="22"/>
              </w:rPr>
            </w:pPr>
            <w:r w:rsidRPr="003B3D78">
              <w:rPr>
                <w:b/>
                <w:bCs/>
                <w:sz w:val="22"/>
                <w:szCs w:val="22"/>
              </w:rPr>
              <w:t>Title of the project or internship</w:t>
            </w:r>
          </w:p>
        </w:tc>
        <w:tc>
          <w:tcPr>
            <w:tcW w:w="5525" w:type="dxa"/>
          </w:tcPr>
          <w:p w14:paraId="2CC23697" w14:textId="77777777" w:rsidR="00E25C9E" w:rsidRDefault="00E25C9E">
            <w:pPr>
              <w:pStyle w:val="BodyText"/>
              <w:spacing w:before="8"/>
              <w:rPr>
                <w:b/>
                <w:sz w:val="27"/>
              </w:rPr>
            </w:pPr>
          </w:p>
        </w:tc>
      </w:tr>
      <w:tr w:rsidR="00E25C9E" w14:paraId="1BFD7A0C" w14:textId="77777777" w:rsidTr="003B3D78">
        <w:tc>
          <w:tcPr>
            <w:tcW w:w="5525" w:type="dxa"/>
          </w:tcPr>
          <w:p w14:paraId="081FFD44" w14:textId="6FF1A3AB" w:rsidR="00E25C9E" w:rsidRPr="00856B38" w:rsidRDefault="00E25C9E">
            <w:pPr>
              <w:pStyle w:val="BodyText"/>
              <w:spacing w:before="8"/>
              <w:rPr>
                <w:b/>
                <w:sz w:val="22"/>
                <w:szCs w:val="22"/>
              </w:rPr>
            </w:pPr>
            <w:r w:rsidRPr="00856B38">
              <w:rPr>
                <w:b/>
                <w:sz w:val="22"/>
                <w:szCs w:val="22"/>
              </w:rPr>
              <w:t>Length of the project or internship</w:t>
            </w:r>
          </w:p>
        </w:tc>
        <w:tc>
          <w:tcPr>
            <w:tcW w:w="5525" w:type="dxa"/>
          </w:tcPr>
          <w:p w14:paraId="4E43D98B" w14:textId="77777777" w:rsidR="00E25C9E" w:rsidRDefault="00E25C9E">
            <w:pPr>
              <w:pStyle w:val="BodyText"/>
              <w:spacing w:before="8"/>
              <w:rPr>
                <w:b/>
                <w:sz w:val="27"/>
              </w:rPr>
            </w:pPr>
          </w:p>
        </w:tc>
      </w:tr>
      <w:tr w:rsidR="00E25C9E" w14:paraId="1FA72324" w14:textId="77777777" w:rsidTr="003B3D78">
        <w:tc>
          <w:tcPr>
            <w:tcW w:w="5525" w:type="dxa"/>
          </w:tcPr>
          <w:p w14:paraId="663FDBF3" w14:textId="2A3FFABC" w:rsidR="00E25C9E" w:rsidRPr="00856B38" w:rsidRDefault="00E25C9E">
            <w:pPr>
              <w:pStyle w:val="BodyText"/>
              <w:spacing w:before="8"/>
              <w:rPr>
                <w:b/>
                <w:sz w:val="22"/>
                <w:szCs w:val="22"/>
              </w:rPr>
            </w:pPr>
            <w:r w:rsidRPr="00856B38">
              <w:rPr>
                <w:b/>
                <w:sz w:val="22"/>
                <w:szCs w:val="22"/>
              </w:rPr>
              <w:t>Dates of the project or internship</w:t>
            </w:r>
          </w:p>
        </w:tc>
        <w:tc>
          <w:tcPr>
            <w:tcW w:w="5525" w:type="dxa"/>
          </w:tcPr>
          <w:p w14:paraId="3AE5DEF5" w14:textId="77777777" w:rsidR="00E25C9E" w:rsidRDefault="00E25C9E">
            <w:pPr>
              <w:pStyle w:val="BodyText"/>
              <w:spacing w:before="8"/>
              <w:rPr>
                <w:b/>
                <w:sz w:val="27"/>
              </w:rPr>
            </w:pPr>
          </w:p>
        </w:tc>
      </w:tr>
      <w:tr w:rsidR="00E25C9E" w14:paraId="07EBA87F" w14:textId="77777777" w:rsidTr="003B3D78">
        <w:tc>
          <w:tcPr>
            <w:tcW w:w="5525" w:type="dxa"/>
          </w:tcPr>
          <w:p w14:paraId="69FBD027" w14:textId="2C70CE2E" w:rsidR="00E25C9E" w:rsidRPr="00856B38" w:rsidRDefault="00E25C9E">
            <w:pPr>
              <w:pStyle w:val="BodyText"/>
              <w:spacing w:before="8"/>
              <w:rPr>
                <w:b/>
                <w:sz w:val="22"/>
                <w:szCs w:val="22"/>
              </w:rPr>
            </w:pPr>
            <w:r w:rsidRPr="00856B38">
              <w:rPr>
                <w:b/>
                <w:sz w:val="22"/>
                <w:szCs w:val="22"/>
              </w:rPr>
              <w:t>Name of Department or Company</w:t>
            </w:r>
          </w:p>
        </w:tc>
        <w:tc>
          <w:tcPr>
            <w:tcW w:w="5525" w:type="dxa"/>
          </w:tcPr>
          <w:p w14:paraId="7C6D4B38" w14:textId="77777777" w:rsidR="00E25C9E" w:rsidRDefault="00E25C9E">
            <w:pPr>
              <w:pStyle w:val="BodyText"/>
              <w:spacing w:before="8"/>
              <w:rPr>
                <w:b/>
                <w:sz w:val="27"/>
              </w:rPr>
            </w:pPr>
          </w:p>
        </w:tc>
      </w:tr>
    </w:tbl>
    <w:p w14:paraId="18EF103D" w14:textId="6768270B" w:rsidR="003550D6" w:rsidRDefault="003550D6" w:rsidP="00856B38"/>
    <w:p w14:paraId="338D3DDC" w14:textId="2C0641CA" w:rsidR="003550D6" w:rsidRDefault="003550D6" w:rsidP="003550D6">
      <w:pPr>
        <w:tabs>
          <w:tab w:val="left" w:pos="8745"/>
        </w:tabs>
      </w:pPr>
    </w:p>
    <w:tbl>
      <w:tblPr>
        <w:tblStyle w:val="TableGrid"/>
        <w:tblW w:w="0" w:type="auto"/>
        <w:tblLook w:val="04A0" w:firstRow="1" w:lastRow="0" w:firstColumn="1" w:lastColumn="0" w:noHBand="0" w:noVBand="1"/>
      </w:tblPr>
      <w:tblGrid>
        <w:gridCol w:w="5525"/>
        <w:gridCol w:w="5525"/>
      </w:tblGrid>
      <w:tr w:rsidR="00E25C9E" w14:paraId="5F1C7023" w14:textId="77777777" w:rsidTr="003B3D78">
        <w:tc>
          <w:tcPr>
            <w:tcW w:w="5525" w:type="dxa"/>
          </w:tcPr>
          <w:p w14:paraId="3CBAE717" w14:textId="56E98ADF" w:rsidR="00E25C9E" w:rsidRPr="003B3D78" w:rsidRDefault="00E25C9E" w:rsidP="003550D6">
            <w:pPr>
              <w:tabs>
                <w:tab w:val="left" w:pos="8745"/>
              </w:tabs>
              <w:rPr>
                <w:b/>
                <w:bCs/>
              </w:rPr>
            </w:pPr>
            <w:r w:rsidRPr="003B3D78">
              <w:rPr>
                <w:b/>
                <w:bCs/>
              </w:rPr>
              <w:t>Total anticipated costs (in £)</w:t>
            </w:r>
          </w:p>
        </w:tc>
        <w:tc>
          <w:tcPr>
            <w:tcW w:w="5525" w:type="dxa"/>
          </w:tcPr>
          <w:p w14:paraId="6940341F" w14:textId="77777777" w:rsidR="00E25C9E" w:rsidRDefault="00E25C9E" w:rsidP="003550D6">
            <w:pPr>
              <w:tabs>
                <w:tab w:val="left" w:pos="8745"/>
              </w:tabs>
            </w:pPr>
          </w:p>
        </w:tc>
      </w:tr>
      <w:tr w:rsidR="00E25C9E" w14:paraId="0373FE65" w14:textId="77777777" w:rsidTr="003B3D78">
        <w:tc>
          <w:tcPr>
            <w:tcW w:w="5525" w:type="dxa"/>
          </w:tcPr>
          <w:p w14:paraId="6106D79D" w14:textId="4C2787E1" w:rsidR="00E25C9E" w:rsidRPr="00856B38" w:rsidRDefault="00E25C9E" w:rsidP="003550D6">
            <w:pPr>
              <w:tabs>
                <w:tab w:val="left" w:pos="8745"/>
              </w:tabs>
              <w:rPr>
                <w:b/>
                <w:bCs/>
              </w:rPr>
            </w:pPr>
            <w:r w:rsidRPr="00856B38">
              <w:rPr>
                <w:b/>
                <w:bCs/>
              </w:rPr>
              <w:t>Personal funds available</w:t>
            </w:r>
          </w:p>
        </w:tc>
        <w:tc>
          <w:tcPr>
            <w:tcW w:w="5525" w:type="dxa"/>
          </w:tcPr>
          <w:p w14:paraId="5E8A8743" w14:textId="77777777" w:rsidR="00E25C9E" w:rsidRDefault="00E25C9E" w:rsidP="003550D6">
            <w:pPr>
              <w:tabs>
                <w:tab w:val="left" w:pos="8745"/>
              </w:tabs>
            </w:pPr>
          </w:p>
        </w:tc>
      </w:tr>
      <w:tr w:rsidR="00E25C9E" w14:paraId="62BA70A9" w14:textId="77777777" w:rsidTr="003B3D78">
        <w:tc>
          <w:tcPr>
            <w:tcW w:w="5525" w:type="dxa"/>
          </w:tcPr>
          <w:p w14:paraId="323E3B86" w14:textId="77777777" w:rsidR="00AE7401" w:rsidRDefault="009C7273" w:rsidP="003550D6">
            <w:pPr>
              <w:tabs>
                <w:tab w:val="left" w:pos="8745"/>
              </w:tabs>
              <w:rPr>
                <w:b/>
                <w:bCs/>
              </w:rPr>
            </w:pPr>
            <w:r w:rsidRPr="00856B38">
              <w:rPr>
                <w:b/>
                <w:bCs/>
              </w:rPr>
              <w:t xml:space="preserve">Please give details and the amount of any award/remuneration for doing this project/internship </w:t>
            </w:r>
          </w:p>
          <w:p w14:paraId="13F30F22" w14:textId="7289F9BA" w:rsidR="00E25C9E" w:rsidRPr="00856B38" w:rsidRDefault="009C7273" w:rsidP="003550D6">
            <w:pPr>
              <w:tabs>
                <w:tab w:val="left" w:pos="8745"/>
              </w:tabs>
              <w:rPr>
                <w:b/>
                <w:bCs/>
              </w:rPr>
            </w:pPr>
            <w:r w:rsidRPr="00856B38">
              <w:rPr>
                <w:b/>
                <w:bCs/>
              </w:rPr>
              <w:t>(in £)</w:t>
            </w:r>
          </w:p>
        </w:tc>
        <w:tc>
          <w:tcPr>
            <w:tcW w:w="5525" w:type="dxa"/>
          </w:tcPr>
          <w:p w14:paraId="6E9845CB" w14:textId="77777777" w:rsidR="00E25C9E" w:rsidRDefault="00E25C9E" w:rsidP="003550D6">
            <w:pPr>
              <w:tabs>
                <w:tab w:val="left" w:pos="8745"/>
              </w:tabs>
            </w:pPr>
          </w:p>
        </w:tc>
      </w:tr>
      <w:tr w:rsidR="00E25C9E" w14:paraId="271B8CFC" w14:textId="77777777" w:rsidTr="003B3D78">
        <w:tc>
          <w:tcPr>
            <w:tcW w:w="5525" w:type="dxa"/>
          </w:tcPr>
          <w:p w14:paraId="4069A4EC" w14:textId="2FE8D2EB" w:rsidR="00AE7401" w:rsidRDefault="009C7273" w:rsidP="003550D6">
            <w:pPr>
              <w:tabs>
                <w:tab w:val="left" w:pos="8745"/>
              </w:tabs>
              <w:rPr>
                <w:b/>
                <w:bCs/>
              </w:rPr>
            </w:pPr>
            <w:r w:rsidRPr="00856B38">
              <w:rPr>
                <w:b/>
                <w:bCs/>
              </w:rPr>
              <w:t>Have you applied for support from any other sources</w:t>
            </w:r>
            <w:r w:rsidR="00AE7401">
              <w:rPr>
                <w:b/>
                <w:bCs/>
              </w:rPr>
              <w:t>?</w:t>
            </w:r>
            <w:r w:rsidRPr="00856B38">
              <w:rPr>
                <w:b/>
                <w:bCs/>
              </w:rPr>
              <w:t xml:space="preserve"> </w:t>
            </w:r>
          </w:p>
          <w:p w14:paraId="2580DD3C" w14:textId="187E4D56" w:rsidR="00E25C9E" w:rsidRPr="00856B38" w:rsidRDefault="009C7273" w:rsidP="003550D6">
            <w:pPr>
              <w:tabs>
                <w:tab w:val="left" w:pos="8745"/>
              </w:tabs>
              <w:rPr>
                <w:b/>
                <w:bCs/>
              </w:rPr>
            </w:pPr>
            <w:r w:rsidRPr="00856B38">
              <w:rPr>
                <w:b/>
                <w:bCs/>
              </w:rPr>
              <w:t>(for example, your department)</w:t>
            </w:r>
          </w:p>
        </w:tc>
        <w:tc>
          <w:tcPr>
            <w:tcW w:w="5525" w:type="dxa"/>
          </w:tcPr>
          <w:p w14:paraId="5BB41878" w14:textId="77777777" w:rsidR="00E25C9E" w:rsidRDefault="00E25C9E" w:rsidP="003550D6">
            <w:pPr>
              <w:tabs>
                <w:tab w:val="left" w:pos="8745"/>
              </w:tabs>
            </w:pPr>
          </w:p>
        </w:tc>
      </w:tr>
      <w:tr w:rsidR="00E25C9E" w14:paraId="52E8D58D" w14:textId="77777777" w:rsidTr="003B3D78">
        <w:tc>
          <w:tcPr>
            <w:tcW w:w="5525" w:type="dxa"/>
          </w:tcPr>
          <w:p w14:paraId="66FC6DC5" w14:textId="0ACE6CFF" w:rsidR="00E25C9E" w:rsidRPr="00856B38" w:rsidRDefault="009C7273" w:rsidP="003550D6">
            <w:pPr>
              <w:tabs>
                <w:tab w:val="left" w:pos="8745"/>
              </w:tabs>
              <w:rPr>
                <w:b/>
                <w:bCs/>
              </w:rPr>
            </w:pPr>
            <w:r w:rsidRPr="00856B38">
              <w:rPr>
                <w:b/>
                <w:bCs/>
              </w:rPr>
              <w:t>Please provide a detailed budget of the costs associated with this project/internship (please note that these awards can only cover accommodation costs)</w:t>
            </w:r>
          </w:p>
        </w:tc>
        <w:tc>
          <w:tcPr>
            <w:tcW w:w="5525" w:type="dxa"/>
          </w:tcPr>
          <w:p w14:paraId="7D0C10AE" w14:textId="77777777" w:rsidR="00E25C9E" w:rsidRDefault="00E25C9E" w:rsidP="003550D6">
            <w:pPr>
              <w:tabs>
                <w:tab w:val="left" w:pos="8745"/>
              </w:tabs>
            </w:pPr>
          </w:p>
        </w:tc>
      </w:tr>
    </w:tbl>
    <w:p w14:paraId="0716B46F" w14:textId="0D14B5D5" w:rsidR="00EF5DA3" w:rsidRDefault="00EF5DA3" w:rsidP="003550D6">
      <w:pPr>
        <w:tabs>
          <w:tab w:val="left" w:pos="8745"/>
        </w:tabs>
      </w:pPr>
    </w:p>
    <w:p w14:paraId="6E9065FF" w14:textId="34A5DBA0" w:rsidR="00EF5DA3" w:rsidRDefault="00EF5DA3" w:rsidP="003550D6">
      <w:pPr>
        <w:tabs>
          <w:tab w:val="left" w:pos="8745"/>
        </w:tabs>
      </w:pPr>
    </w:p>
    <w:p w14:paraId="6707DE84" w14:textId="5D47E582" w:rsidR="00EF5DA3" w:rsidRPr="009C7273" w:rsidRDefault="009C7273" w:rsidP="009C7273">
      <w:pPr>
        <w:pStyle w:val="Heading2"/>
        <w:rPr>
          <w:rFonts w:asciiTheme="minorHAnsi" w:hAnsiTheme="minorHAnsi" w:cstheme="minorHAnsi"/>
          <w:color w:val="000000" w:themeColor="text1"/>
          <w:sz w:val="22"/>
          <w:szCs w:val="22"/>
        </w:rPr>
      </w:pPr>
      <w:r w:rsidRPr="009C7273">
        <w:rPr>
          <w:rFonts w:asciiTheme="minorHAnsi" w:hAnsiTheme="minorHAnsi" w:cstheme="minorHAnsi"/>
          <w:color w:val="000000" w:themeColor="text1"/>
          <w:sz w:val="22"/>
          <w:szCs w:val="22"/>
        </w:rPr>
        <w:t xml:space="preserve">You must now obtain support from your Tutor and Director of Studies. In the case of Postgraduate applicants applying for the St Catharine’s College Alumni Society Student Award Fund this should be from your current supervisor. </w:t>
      </w:r>
    </w:p>
    <w:p w14:paraId="60A266D7" w14:textId="696A7C6E" w:rsidR="00490F58" w:rsidRDefault="00490F58">
      <w:pPr>
        <w:pStyle w:val="BodyText"/>
        <w:spacing w:before="7"/>
        <w:rPr>
          <w:b/>
          <w:sz w:val="17"/>
        </w:rPr>
      </w:pPr>
    </w:p>
    <w:p w14:paraId="5BFB62F0" w14:textId="77777777" w:rsidR="00F13557" w:rsidRDefault="00F13557">
      <w:pPr>
        <w:pStyle w:val="BodyText"/>
        <w:spacing w:before="7"/>
        <w:rPr>
          <w:b/>
          <w:sz w:val="17"/>
        </w:rPr>
      </w:pPr>
    </w:p>
    <w:p w14:paraId="61FB1781" w14:textId="0A8CEFFA" w:rsidR="00490F58" w:rsidRDefault="00905B83" w:rsidP="00E163B8">
      <w:pPr>
        <w:spacing w:before="186" w:line="292" w:lineRule="auto"/>
        <w:ind w:left="4153" w:right="428" w:hanging="3869"/>
        <w:jc w:val="center"/>
        <w:rPr>
          <w:b/>
        </w:rPr>
      </w:pPr>
      <w:r>
        <w:rPr>
          <w:b/>
        </w:rPr>
        <w:t xml:space="preserve">Please forward the completed form onto the </w:t>
      </w:r>
      <w:r w:rsidR="003E2899">
        <w:rPr>
          <w:b/>
        </w:rPr>
        <w:t>Tutorial Office</w:t>
      </w:r>
      <w:r w:rsidR="00A46754">
        <w:rPr>
          <w:b/>
        </w:rPr>
        <w:t xml:space="preserve"> Manager</w:t>
      </w:r>
      <w:r>
        <w:rPr>
          <w:b/>
        </w:rPr>
        <w:t xml:space="preserve"> </w:t>
      </w:r>
      <w:r w:rsidR="00E163B8" w:rsidRPr="00E163B8">
        <w:rPr>
          <w:bCs/>
        </w:rPr>
        <w:t>(</w:t>
      </w:r>
      <w:hyperlink r:id="rId8" w:history="1">
        <w:r w:rsidR="00E163B8" w:rsidRPr="00A332DD">
          <w:rPr>
            <w:rStyle w:val="Hyperlink"/>
          </w:rPr>
          <w:t>ea.senior.tutor@caths.cam.ac.uk</w:t>
        </w:r>
      </w:hyperlink>
      <w:r w:rsidR="00A46754">
        <w:t>)</w:t>
      </w:r>
      <w:r w:rsidR="00E163B8">
        <w:t xml:space="preserve"> </w:t>
      </w:r>
    </w:p>
    <w:p w14:paraId="370E2A8F" w14:textId="77777777" w:rsidR="00490F58" w:rsidRDefault="00490F58">
      <w:pPr>
        <w:pStyle w:val="BodyText"/>
        <w:spacing w:before="5"/>
        <w:rPr>
          <w:b/>
          <w:sz w:val="18"/>
        </w:rPr>
      </w:pPr>
    </w:p>
    <w:p w14:paraId="3583837F" w14:textId="77777777" w:rsidR="00490F58" w:rsidRDefault="00905B83">
      <w:pPr>
        <w:spacing w:before="56"/>
        <w:ind w:left="192"/>
        <w:rPr>
          <w:b/>
        </w:rPr>
      </w:pPr>
      <w:r>
        <w:rPr>
          <w:b/>
        </w:rPr>
        <w:t>Data Protection:</w:t>
      </w:r>
    </w:p>
    <w:p w14:paraId="115866EC" w14:textId="6C831768" w:rsidR="00490F58" w:rsidRPr="00905B83" w:rsidRDefault="00905B83">
      <w:pPr>
        <w:pStyle w:val="BodyText"/>
        <w:spacing w:before="60"/>
        <w:ind w:left="192" w:right="444"/>
        <w:jc w:val="both"/>
        <w:rPr>
          <w:sz w:val="22"/>
          <w:szCs w:val="22"/>
        </w:rPr>
      </w:pPr>
      <w:r w:rsidRPr="00905B83">
        <w:rPr>
          <w:sz w:val="22"/>
          <w:szCs w:val="22"/>
        </w:rPr>
        <w:t>The personal data that you have supplied will be used for the purpose of administering this award. All data will</w:t>
      </w:r>
      <w:r w:rsidRPr="00905B83">
        <w:rPr>
          <w:spacing w:val="-2"/>
          <w:sz w:val="22"/>
          <w:szCs w:val="22"/>
        </w:rPr>
        <w:t xml:space="preserve"> </w:t>
      </w:r>
      <w:r w:rsidRPr="00905B83">
        <w:rPr>
          <w:sz w:val="22"/>
          <w:szCs w:val="22"/>
        </w:rPr>
        <w:t>be</w:t>
      </w:r>
      <w:r w:rsidRPr="00905B83">
        <w:rPr>
          <w:spacing w:val="-3"/>
          <w:sz w:val="22"/>
          <w:szCs w:val="22"/>
        </w:rPr>
        <w:t xml:space="preserve"> </w:t>
      </w:r>
      <w:r w:rsidRPr="00905B83">
        <w:rPr>
          <w:sz w:val="22"/>
          <w:szCs w:val="22"/>
        </w:rPr>
        <w:t>processed</w:t>
      </w:r>
      <w:r w:rsidRPr="00905B83">
        <w:rPr>
          <w:spacing w:val="-3"/>
          <w:sz w:val="22"/>
          <w:szCs w:val="22"/>
        </w:rPr>
        <w:t xml:space="preserve"> </w:t>
      </w:r>
      <w:r w:rsidRPr="00905B83">
        <w:rPr>
          <w:sz w:val="22"/>
          <w:szCs w:val="22"/>
        </w:rPr>
        <w:t>and</w:t>
      </w:r>
      <w:r w:rsidRPr="00905B83">
        <w:rPr>
          <w:spacing w:val="-1"/>
          <w:sz w:val="22"/>
          <w:szCs w:val="22"/>
        </w:rPr>
        <w:t xml:space="preserve"> </w:t>
      </w:r>
      <w:r w:rsidRPr="00905B83">
        <w:rPr>
          <w:sz w:val="22"/>
          <w:szCs w:val="22"/>
        </w:rPr>
        <w:t>stored</w:t>
      </w:r>
      <w:r w:rsidRPr="00905B83">
        <w:rPr>
          <w:spacing w:val="-3"/>
          <w:sz w:val="22"/>
          <w:szCs w:val="22"/>
        </w:rPr>
        <w:t xml:space="preserve"> </w:t>
      </w:r>
      <w:r w:rsidRPr="00905B83">
        <w:rPr>
          <w:sz w:val="22"/>
          <w:szCs w:val="22"/>
        </w:rPr>
        <w:t>in</w:t>
      </w:r>
      <w:r w:rsidRPr="00905B83">
        <w:rPr>
          <w:spacing w:val="-1"/>
          <w:sz w:val="22"/>
          <w:szCs w:val="22"/>
        </w:rPr>
        <w:t xml:space="preserve"> </w:t>
      </w:r>
      <w:r w:rsidRPr="00905B83">
        <w:rPr>
          <w:sz w:val="22"/>
          <w:szCs w:val="22"/>
        </w:rPr>
        <w:t>accordance</w:t>
      </w:r>
      <w:r w:rsidRPr="00905B83">
        <w:rPr>
          <w:spacing w:val="-4"/>
          <w:sz w:val="22"/>
          <w:szCs w:val="22"/>
        </w:rPr>
        <w:t xml:space="preserve"> </w:t>
      </w:r>
      <w:r w:rsidRPr="00905B83">
        <w:rPr>
          <w:sz w:val="22"/>
          <w:szCs w:val="22"/>
        </w:rPr>
        <w:t>with</w:t>
      </w:r>
      <w:r w:rsidRPr="00905B83">
        <w:rPr>
          <w:spacing w:val="-5"/>
          <w:sz w:val="22"/>
          <w:szCs w:val="22"/>
        </w:rPr>
        <w:t xml:space="preserve"> </w:t>
      </w:r>
      <w:r w:rsidRPr="00905B83">
        <w:rPr>
          <w:sz w:val="22"/>
          <w:szCs w:val="22"/>
        </w:rPr>
        <w:t>the</w:t>
      </w:r>
      <w:r w:rsidRPr="00905B83">
        <w:rPr>
          <w:spacing w:val="-4"/>
          <w:sz w:val="22"/>
          <w:szCs w:val="22"/>
        </w:rPr>
        <w:t xml:space="preserve"> </w:t>
      </w:r>
      <w:r w:rsidRPr="00905B83">
        <w:rPr>
          <w:sz w:val="22"/>
          <w:szCs w:val="22"/>
        </w:rPr>
        <w:t>Data</w:t>
      </w:r>
      <w:r w:rsidRPr="00905B83">
        <w:rPr>
          <w:spacing w:val="-2"/>
          <w:sz w:val="22"/>
          <w:szCs w:val="22"/>
        </w:rPr>
        <w:t xml:space="preserve"> </w:t>
      </w:r>
      <w:r w:rsidRPr="00905B83">
        <w:rPr>
          <w:sz w:val="22"/>
          <w:szCs w:val="22"/>
        </w:rPr>
        <w:t>Protection</w:t>
      </w:r>
      <w:r w:rsidRPr="00905B83">
        <w:rPr>
          <w:spacing w:val="-1"/>
          <w:sz w:val="22"/>
          <w:szCs w:val="22"/>
        </w:rPr>
        <w:t xml:space="preserve"> </w:t>
      </w:r>
      <w:r w:rsidRPr="00905B83">
        <w:rPr>
          <w:sz w:val="22"/>
          <w:szCs w:val="22"/>
        </w:rPr>
        <w:t>Act</w:t>
      </w:r>
      <w:r w:rsidRPr="00905B83">
        <w:rPr>
          <w:spacing w:val="-6"/>
          <w:sz w:val="22"/>
          <w:szCs w:val="22"/>
        </w:rPr>
        <w:t xml:space="preserve"> </w:t>
      </w:r>
      <w:r w:rsidRPr="00905B83">
        <w:rPr>
          <w:sz w:val="22"/>
          <w:szCs w:val="22"/>
        </w:rPr>
        <w:t>1998.</w:t>
      </w:r>
      <w:r w:rsidRPr="00905B83">
        <w:rPr>
          <w:spacing w:val="5"/>
          <w:sz w:val="22"/>
          <w:szCs w:val="22"/>
        </w:rPr>
        <w:t xml:space="preserve"> </w:t>
      </w:r>
      <w:r w:rsidRPr="00905B83">
        <w:rPr>
          <w:sz w:val="22"/>
          <w:szCs w:val="22"/>
        </w:rPr>
        <w:t>By</w:t>
      </w:r>
      <w:r w:rsidRPr="00905B83">
        <w:rPr>
          <w:spacing w:val="-2"/>
          <w:sz w:val="22"/>
          <w:szCs w:val="22"/>
        </w:rPr>
        <w:t xml:space="preserve"> </w:t>
      </w:r>
      <w:r w:rsidRPr="00905B83">
        <w:rPr>
          <w:sz w:val="22"/>
          <w:szCs w:val="22"/>
        </w:rPr>
        <w:t>completing</w:t>
      </w:r>
      <w:r w:rsidRPr="00905B83">
        <w:rPr>
          <w:spacing w:val="-4"/>
          <w:sz w:val="22"/>
          <w:szCs w:val="22"/>
        </w:rPr>
        <w:t xml:space="preserve"> </w:t>
      </w:r>
      <w:r w:rsidRPr="00905B83">
        <w:rPr>
          <w:sz w:val="22"/>
          <w:szCs w:val="22"/>
        </w:rPr>
        <w:t>this</w:t>
      </w:r>
      <w:r w:rsidRPr="00905B83">
        <w:rPr>
          <w:spacing w:val="-7"/>
          <w:sz w:val="22"/>
          <w:szCs w:val="22"/>
        </w:rPr>
        <w:t xml:space="preserve"> </w:t>
      </w:r>
      <w:r w:rsidR="009C7273" w:rsidRPr="00905B83">
        <w:rPr>
          <w:sz w:val="22"/>
          <w:szCs w:val="22"/>
        </w:rPr>
        <w:t>form,</w:t>
      </w:r>
      <w:r w:rsidRPr="00905B83">
        <w:rPr>
          <w:spacing w:val="-1"/>
          <w:sz w:val="22"/>
          <w:szCs w:val="22"/>
        </w:rPr>
        <w:t xml:space="preserve"> </w:t>
      </w:r>
      <w:r w:rsidRPr="00905B83">
        <w:rPr>
          <w:sz w:val="22"/>
          <w:szCs w:val="22"/>
        </w:rPr>
        <w:t>you consent to the use of your personal data for these</w:t>
      </w:r>
      <w:r w:rsidRPr="00905B83">
        <w:rPr>
          <w:spacing w:val="-30"/>
          <w:sz w:val="22"/>
          <w:szCs w:val="22"/>
        </w:rPr>
        <w:t xml:space="preserve"> </w:t>
      </w:r>
      <w:r w:rsidRPr="00905B83">
        <w:rPr>
          <w:sz w:val="22"/>
          <w:szCs w:val="22"/>
        </w:rPr>
        <w:t>purposes.</w:t>
      </w:r>
    </w:p>
    <w:p w14:paraId="07711FAA" w14:textId="77777777" w:rsidR="00490F58" w:rsidRPr="00905B83" w:rsidRDefault="00490F58">
      <w:pPr>
        <w:pStyle w:val="BodyText"/>
        <w:spacing w:before="10"/>
        <w:rPr>
          <w:sz w:val="22"/>
          <w:szCs w:val="22"/>
        </w:rPr>
      </w:pPr>
    </w:p>
    <w:p w14:paraId="19D86B84" w14:textId="77777777" w:rsidR="00490F58" w:rsidRPr="00905B83" w:rsidRDefault="00905B83">
      <w:pPr>
        <w:pStyle w:val="BodyText"/>
        <w:ind w:left="192" w:right="203"/>
        <w:rPr>
          <w:sz w:val="22"/>
          <w:szCs w:val="22"/>
        </w:rPr>
      </w:pPr>
      <w:r w:rsidRPr="00905B83">
        <w:rPr>
          <w:sz w:val="22"/>
          <w:szCs w:val="22"/>
        </w:rPr>
        <w:t>Please note your data may be shared with the University, in accordance with our standard agreement, but will not be passed on to any other Third Party unless you separately agree. If you are successful, the outcome of the award will be recorded on your CamSIS record. Otherwise, the personal data associated with this application will be deleted when it is no longer required.</w:t>
      </w:r>
    </w:p>
    <w:p w14:paraId="1EA1679E" w14:textId="77777777" w:rsidR="00490F58" w:rsidRPr="00905B83" w:rsidRDefault="00490F58">
      <w:pPr>
        <w:pStyle w:val="BodyText"/>
        <w:spacing w:before="9"/>
        <w:rPr>
          <w:sz w:val="22"/>
          <w:szCs w:val="22"/>
        </w:rPr>
      </w:pPr>
    </w:p>
    <w:p w14:paraId="5F3A51D3" w14:textId="77777777" w:rsidR="00EF5DA3" w:rsidRDefault="00905B83">
      <w:pPr>
        <w:pStyle w:val="BodyText"/>
        <w:ind w:left="192" w:right="1788"/>
        <w:rPr>
          <w:sz w:val="22"/>
          <w:szCs w:val="22"/>
        </w:rPr>
      </w:pPr>
      <w:r w:rsidRPr="00905B83">
        <w:rPr>
          <w:sz w:val="22"/>
          <w:szCs w:val="22"/>
        </w:rPr>
        <w:t xml:space="preserve">The College’s data protection policy is available </w:t>
      </w:r>
      <w:r w:rsidR="00A46754">
        <w:rPr>
          <w:sz w:val="22"/>
          <w:szCs w:val="22"/>
        </w:rPr>
        <w:t>at</w:t>
      </w:r>
      <w:r w:rsidR="00EF5DA3">
        <w:rPr>
          <w:sz w:val="22"/>
          <w:szCs w:val="22"/>
        </w:rPr>
        <w:t xml:space="preserve"> </w:t>
      </w:r>
    </w:p>
    <w:p w14:paraId="3110E8DF" w14:textId="78ABFDBB" w:rsidR="00490F58" w:rsidRPr="00905B83" w:rsidRDefault="003E2899">
      <w:pPr>
        <w:pStyle w:val="BodyText"/>
        <w:ind w:left="192" w:right="1788"/>
        <w:rPr>
          <w:sz w:val="22"/>
          <w:szCs w:val="22"/>
        </w:rPr>
      </w:pPr>
      <w:hyperlink r:id="rId9" w:history="1">
        <w:r w:rsidR="00EF5DA3" w:rsidRPr="00A332DD">
          <w:rPr>
            <w:rStyle w:val="Hyperlink"/>
            <w:sz w:val="22"/>
            <w:szCs w:val="22"/>
          </w:rPr>
          <w:t>https://www.caths.cam.ac.uk/about-us/strategic-documents-policies/data-protection</w:t>
        </w:r>
      </w:hyperlink>
      <w:r w:rsidR="00EF5DA3">
        <w:rPr>
          <w:sz w:val="22"/>
          <w:szCs w:val="22"/>
        </w:rPr>
        <w:t xml:space="preserve"> </w:t>
      </w:r>
    </w:p>
    <w:sectPr w:rsidR="00490F58" w:rsidRPr="00905B83">
      <w:headerReference w:type="default" r:id="rId10"/>
      <w:pgSz w:w="12240" w:h="15840"/>
      <w:pgMar w:top="1780" w:right="580" w:bottom="280" w:left="600" w:header="10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99B0" w14:textId="77777777" w:rsidR="006F0446" w:rsidRDefault="006F0446">
      <w:r>
        <w:separator/>
      </w:r>
    </w:p>
  </w:endnote>
  <w:endnote w:type="continuationSeparator" w:id="0">
    <w:p w14:paraId="4CFD5F11" w14:textId="77777777" w:rsidR="006F0446" w:rsidRDefault="006F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6FEE" w14:textId="77777777" w:rsidR="006F0446" w:rsidRDefault="006F0446">
      <w:r>
        <w:separator/>
      </w:r>
    </w:p>
  </w:footnote>
  <w:footnote w:type="continuationSeparator" w:id="0">
    <w:p w14:paraId="2E5E4A0B" w14:textId="77777777" w:rsidR="006F0446" w:rsidRDefault="006F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5CD5" w14:textId="455CB3F9" w:rsidR="00490F58" w:rsidRDefault="00EF5DA3">
    <w:pPr>
      <w:pStyle w:val="BodyText"/>
      <w:spacing w:line="14" w:lineRule="auto"/>
      <w:rPr>
        <w:sz w:val="20"/>
      </w:rPr>
    </w:pPr>
    <w:r>
      <w:rPr>
        <w:rFonts w:ascii="Times New Roman" w:eastAsia="Times New Roman" w:hAnsi="Times New Roman" w:cs="Times New Roman"/>
        <w:b/>
        <w:bCs/>
        <w:i/>
        <w:iCs/>
        <w:noProof/>
        <w:color w:val="000000"/>
        <w:u w:color="000000"/>
        <w:lang w:val="en-GB" w:eastAsia="en-GB"/>
      </w:rPr>
      <w:drawing>
        <wp:anchor distT="0" distB="0" distL="114300" distR="114300" simplePos="0" relativeHeight="251658240" behindDoc="0" locked="0" layoutInCell="1" allowOverlap="1" wp14:anchorId="107132A6" wp14:editId="6AA6B57B">
          <wp:simplePos x="0" y="0"/>
          <wp:positionH relativeFrom="column">
            <wp:posOffset>0</wp:posOffset>
          </wp:positionH>
          <wp:positionV relativeFrom="paragraph">
            <wp:posOffset>-162560</wp:posOffset>
          </wp:positionV>
          <wp:extent cx="3079750" cy="577850"/>
          <wp:effectExtent l="0" t="0" r="6350" b="0"/>
          <wp:wrapThrough wrapText="bothSides">
            <wp:wrapPolygon edited="0">
              <wp:start x="0" y="0"/>
              <wp:lineTo x="0" y="20651"/>
              <wp:lineTo x="21511" y="20651"/>
              <wp:lineTo x="21511" y="0"/>
              <wp:lineTo x="0" y="0"/>
            </wp:wrapPolygon>
          </wp:wrapThrough>
          <wp:docPr id="41" name="officeArt object" descr="Logo RGB 160-0-40-1"/>
          <wp:cNvGraphicFramePr/>
          <a:graphic xmlns:a="http://schemas.openxmlformats.org/drawingml/2006/main">
            <a:graphicData uri="http://schemas.openxmlformats.org/drawingml/2006/picture">
              <pic:pic xmlns:pic="http://schemas.openxmlformats.org/drawingml/2006/picture">
                <pic:nvPicPr>
                  <pic:cNvPr id="1073741825" name="Logo RGB 160-0-40-1" descr="Logo RGB 160-0-40-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9750" cy="5778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B1B"/>
    <w:multiLevelType w:val="multilevel"/>
    <w:tmpl w:val="CC58D9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801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58"/>
    <w:rsid w:val="001F3A90"/>
    <w:rsid w:val="003550D6"/>
    <w:rsid w:val="003B3D78"/>
    <w:rsid w:val="003E2899"/>
    <w:rsid w:val="00401048"/>
    <w:rsid w:val="00490F58"/>
    <w:rsid w:val="005C720E"/>
    <w:rsid w:val="00617259"/>
    <w:rsid w:val="00691908"/>
    <w:rsid w:val="006F0446"/>
    <w:rsid w:val="00736E04"/>
    <w:rsid w:val="007E6675"/>
    <w:rsid w:val="007E78FD"/>
    <w:rsid w:val="0081513E"/>
    <w:rsid w:val="00856B38"/>
    <w:rsid w:val="00905B83"/>
    <w:rsid w:val="00940473"/>
    <w:rsid w:val="009C7273"/>
    <w:rsid w:val="00A051D3"/>
    <w:rsid w:val="00A46754"/>
    <w:rsid w:val="00AE7401"/>
    <w:rsid w:val="00C2404E"/>
    <w:rsid w:val="00C7640A"/>
    <w:rsid w:val="00D60D58"/>
    <w:rsid w:val="00DB06F3"/>
    <w:rsid w:val="00E05A1E"/>
    <w:rsid w:val="00E163B8"/>
    <w:rsid w:val="00E25C9E"/>
    <w:rsid w:val="00E27DB8"/>
    <w:rsid w:val="00EF5DA3"/>
    <w:rsid w:val="00F13557"/>
    <w:rsid w:val="00F42B3A"/>
    <w:rsid w:val="00FE1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7E69EE"/>
  <w15:docId w15:val="{E4FA28D0-2211-4FCE-9054-B26BA3E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9404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19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9"/>
      <w:ind w:left="72"/>
    </w:pPr>
  </w:style>
  <w:style w:type="character" w:styleId="Hyperlink">
    <w:name w:val="Hyperlink"/>
    <w:basedOn w:val="DefaultParagraphFont"/>
    <w:uiPriority w:val="99"/>
    <w:unhideWhenUsed/>
    <w:rsid w:val="00617259"/>
    <w:rPr>
      <w:color w:val="0000FF" w:themeColor="hyperlink"/>
      <w:u w:val="single"/>
    </w:rPr>
  </w:style>
  <w:style w:type="paragraph" w:styleId="Header">
    <w:name w:val="header"/>
    <w:basedOn w:val="Normal"/>
    <w:link w:val="HeaderChar"/>
    <w:uiPriority w:val="99"/>
    <w:unhideWhenUsed/>
    <w:rsid w:val="00A46754"/>
    <w:pPr>
      <w:tabs>
        <w:tab w:val="center" w:pos="4513"/>
        <w:tab w:val="right" w:pos="9026"/>
      </w:tabs>
    </w:pPr>
  </w:style>
  <w:style w:type="character" w:customStyle="1" w:styleId="HeaderChar">
    <w:name w:val="Header Char"/>
    <w:basedOn w:val="DefaultParagraphFont"/>
    <w:link w:val="Header"/>
    <w:uiPriority w:val="99"/>
    <w:rsid w:val="00A46754"/>
    <w:rPr>
      <w:rFonts w:ascii="Calibri" w:eastAsia="Calibri" w:hAnsi="Calibri" w:cs="Calibri"/>
    </w:rPr>
  </w:style>
  <w:style w:type="paragraph" w:styleId="Footer">
    <w:name w:val="footer"/>
    <w:basedOn w:val="Normal"/>
    <w:link w:val="FooterChar"/>
    <w:uiPriority w:val="99"/>
    <w:unhideWhenUsed/>
    <w:rsid w:val="00A46754"/>
    <w:pPr>
      <w:tabs>
        <w:tab w:val="center" w:pos="4513"/>
        <w:tab w:val="right" w:pos="9026"/>
      </w:tabs>
    </w:pPr>
  </w:style>
  <w:style w:type="character" w:customStyle="1" w:styleId="FooterChar">
    <w:name w:val="Footer Char"/>
    <w:basedOn w:val="DefaultParagraphFont"/>
    <w:link w:val="Footer"/>
    <w:uiPriority w:val="99"/>
    <w:rsid w:val="00A46754"/>
    <w:rPr>
      <w:rFonts w:ascii="Calibri" w:eastAsia="Calibri" w:hAnsi="Calibri" w:cs="Calibri"/>
    </w:rPr>
  </w:style>
  <w:style w:type="table" w:styleId="TableGrid">
    <w:name w:val="Table Grid"/>
    <w:basedOn w:val="TableNormal"/>
    <w:uiPriority w:val="39"/>
    <w:rsid w:val="00DB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163B8"/>
    <w:rPr>
      <w:color w:val="605E5C"/>
      <w:shd w:val="clear" w:color="auto" w:fill="E1DFDD"/>
    </w:rPr>
  </w:style>
  <w:style w:type="paragraph" w:customStyle="1" w:styleId="HeaderFooter">
    <w:name w:val="Header &amp; Footer"/>
    <w:rsid w:val="00EF5DA3"/>
    <w:pPr>
      <w:widowControl/>
      <w:pBdr>
        <w:top w:val="nil"/>
        <w:left w:val="nil"/>
        <w:bottom w:val="nil"/>
        <w:right w:val="nil"/>
        <w:between w:val="nil"/>
        <w:bar w:val="nil"/>
      </w:pBdr>
      <w:tabs>
        <w:tab w:val="right" w:pos="9020"/>
      </w:tabs>
      <w:autoSpaceDE/>
      <w:autoSpaceDN/>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9404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1908"/>
    <w:rPr>
      <w:rFonts w:asciiTheme="majorHAnsi" w:eastAsiaTheme="majorEastAsia" w:hAnsiTheme="majorHAnsi" w:cstheme="majorBidi"/>
      <w:color w:val="365F91" w:themeColor="accent1" w:themeShade="BF"/>
      <w:sz w:val="26"/>
      <w:szCs w:val="26"/>
    </w:rPr>
  </w:style>
  <w:style w:type="table" w:styleId="GridTable1Light-Accent1">
    <w:name w:val="Grid Table 1 Light Accent 1"/>
    <w:basedOn w:val="TableNormal"/>
    <w:uiPriority w:val="46"/>
    <w:rsid w:val="00856B3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B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B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856B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7Colorful-Accent1">
    <w:name w:val="Grid Table 7 Colorful Accent 1"/>
    <w:basedOn w:val="TableNormal"/>
    <w:uiPriority w:val="52"/>
    <w:rsid w:val="00856B3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3">
    <w:name w:val="Plain Table 3"/>
    <w:basedOn w:val="TableNormal"/>
    <w:uiPriority w:val="43"/>
    <w:rsid w:val="003B3D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619">
      <w:bodyDiv w:val="1"/>
      <w:marLeft w:val="0"/>
      <w:marRight w:val="0"/>
      <w:marTop w:val="0"/>
      <w:marBottom w:val="0"/>
      <w:divBdr>
        <w:top w:val="none" w:sz="0" w:space="0" w:color="auto"/>
        <w:left w:val="none" w:sz="0" w:space="0" w:color="auto"/>
        <w:bottom w:val="none" w:sz="0" w:space="0" w:color="auto"/>
        <w:right w:val="none" w:sz="0" w:space="0" w:color="auto"/>
      </w:divBdr>
    </w:div>
    <w:div w:id="191573064">
      <w:bodyDiv w:val="1"/>
      <w:marLeft w:val="0"/>
      <w:marRight w:val="0"/>
      <w:marTop w:val="0"/>
      <w:marBottom w:val="0"/>
      <w:divBdr>
        <w:top w:val="none" w:sz="0" w:space="0" w:color="auto"/>
        <w:left w:val="none" w:sz="0" w:space="0" w:color="auto"/>
        <w:bottom w:val="none" w:sz="0" w:space="0" w:color="auto"/>
        <w:right w:val="none" w:sz="0" w:space="0" w:color="auto"/>
      </w:divBdr>
    </w:div>
    <w:div w:id="1024670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senior.tutor@caths.cam.ac.uk" TargetMode="External"/><Relationship Id="rId3" Type="http://schemas.openxmlformats.org/officeDocument/2006/relationships/settings" Target="settings.xml"/><Relationship Id="rId7" Type="http://schemas.openxmlformats.org/officeDocument/2006/relationships/hyperlink" Target="mailto:ea.senior.tutor@caths.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ths.cam.ac.uk/about-us/strategic-documents-policies/data-prot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Fitzwilliam College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Svecova</dc:creator>
  <cp:lastModifiedBy>Katalin Sexton</cp:lastModifiedBy>
  <cp:revision>2</cp:revision>
  <dcterms:created xsi:type="dcterms:W3CDTF">2023-03-14T15:43:00Z</dcterms:created>
  <dcterms:modified xsi:type="dcterms:W3CDTF">2023-03-14T15:43:00Z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2019-06-27T00:00:00Z</vt:filetime>
  </property>
</Properties>
</file>